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Choose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any </w:t>
      </w:r>
      <w:r w:rsidDel="00000000" w:rsidR="00000000" w:rsidRPr="00000000">
        <w:rPr>
          <w:rtl w:val="0"/>
        </w:rPr>
        <w:t xml:space="preserve">3 tasks to complete from the menu below.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Of course, if you’d like to, you can complete as many as you like!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405.0" w:type="dxa"/>
        <w:jc w:val="left"/>
        <w:tblInd w:w="-6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885"/>
        <w:gridCol w:w="3645"/>
        <w:gridCol w:w="3675"/>
        <w:gridCol w:w="4200"/>
        <w:tblGridChange w:id="0">
          <w:tblGrid>
            <w:gridCol w:w="3885"/>
            <w:gridCol w:w="3645"/>
            <w:gridCol w:w="3675"/>
            <w:gridCol w:w="4200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Family &amp; Festive Fun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Literacy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Wellbeing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Watch a Christmas film with your family. Spend time afterwards telling each other how you felt about the film. Compare it to others you have seen.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 for at least 30 minutes for seven days. Be ready to talk about the book you are reading.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Visit this website: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https://www.coolmathgames.com/0-number-solver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challenge is to use all of the number cards to make exactly 24. There are three levels of difficulty.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Take lots of photographs of your Christmas holidays. Share them with your family, talking about the best bits.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 on a long, winter walk. Note anything interesting you find and take a photograph to remember it!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Write a diary entry for two days of the holidays. Write about what you did and how you were feeling.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Work out, exactly how many gifts would you have received at the end of the 12 Days of Christmas?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Create a gratitude list. Write about five things that you are thankful for.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Play a board or card game with your family. Who won? What skills did you use?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Choose one of these topics to debate with a family member!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Does the real Christmas tree industry cause a negative impact on our climate?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Children should only have 5 presents.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Complete this puzzle: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https://www.transum.org/software/Puzzles/Scallywags.asp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Prepare a healthy snack. At Christmas time, we have lots of treats, but eating healthily is also very important!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Bake or help prepare a festive treat. Take note of the ingredients used and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Log onto mathletics and complete all assigned tasks.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get on to the hall of fame?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Exercise for at least 45 minutes on three different days. Notice how you feel before and after exercising.</w:t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566.929133858267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oolmathgames.com/0-number-solver" TargetMode="External"/><Relationship Id="rId7" Type="http://schemas.openxmlformats.org/officeDocument/2006/relationships/hyperlink" Target="https://www.transum.org/software/Puzzles/Scallywags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